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8F807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</w:rPr>
        <w:t>2026年广州市促进工业和信息化产业高质量发展专项资金</w:t>
      </w:r>
    </w:p>
    <w:p w14:paraId="7A6C647F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</w:rPr>
        <w:t>（智能眼镜产业化建设）拟扶持项目安排计划表</w:t>
      </w:r>
    </w:p>
    <w:bookmarkEnd w:id="0"/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5020"/>
        <w:gridCol w:w="5278"/>
        <w:gridCol w:w="2878"/>
      </w:tblGrid>
      <w:tr w14:paraId="60CA1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08A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4AF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"/>
              </w:rPr>
              <w:t>项目单位</w:t>
            </w:r>
          </w:p>
        </w:tc>
        <w:tc>
          <w:tcPr>
            <w:tcW w:w="1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BEE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"/>
              </w:rPr>
              <w:t>所属区</w:t>
            </w:r>
          </w:p>
        </w:tc>
        <w:tc>
          <w:tcPr>
            <w:tcW w:w="10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F3E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"/>
              </w:rPr>
              <w:t>拟扶持金额</w:t>
            </w:r>
          </w:p>
          <w:p w14:paraId="5158D3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"/>
              </w:rPr>
              <w:t>（单位：万元）</w:t>
            </w:r>
          </w:p>
        </w:tc>
      </w:tr>
      <w:tr w14:paraId="00B16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9C7E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61DD6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广纳四维（广东）光电科技有限公司</w:t>
            </w:r>
          </w:p>
        </w:tc>
        <w:tc>
          <w:tcPr>
            <w:tcW w:w="1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B44BE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黄埔区</w:t>
            </w:r>
          </w:p>
        </w:tc>
        <w:tc>
          <w:tcPr>
            <w:tcW w:w="10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D5965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1392</w:t>
            </w:r>
          </w:p>
        </w:tc>
      </w:tr>
      <w:tr w14:paraId="21798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A2C2D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9895F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国光电器股份有限公司</w:t>
            </w:r>
          </w:p>
        </w:tc>
        <w:tc>
          <w:tcPr>
            <w:tcW w:w="1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8FD5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花都区</w:t>
            </w:r>
          </w:p>
        </w:tc>
        <w:tc>
          <w:tcPr>
            <w:tcW w:w="10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A1BE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1363</w:t>
            </w:r>
          </w:p>
        </w:tc>
      </w:tr>
      <w:tr w14:paraId="1070A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44220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60284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广州逸造科技有限公司</w:t>
            </w:r>
          </w:p>
        </w:tc>
        <w:tc>
          <w:tcPr>
            <w:tcW w:w="1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3B5D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黄埔区</w:t>
            </w:r>
          </w:p>
        </w:tc>
        <w:tc>
          <w:tcPr>
            <w:tcW w:w="10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FD22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1447</w:t>
            </w:r>
          </w:p>
        </w:tc>
      </w:tr>
    </w:tbl>
    <w:p w14:paraId="13EE5F7C"/>
    <w:p w14:paraId="7354A6B7"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B14B4"/>
    <w:rsid w:val="7ECB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2026-03-13T08:46:00Z</dcterms:created>
  <dc:creator>shane</dc:creator>
  <cp:lastModifiedBy>shane</cp:lastModifiedBy>
  <dcterms:modified xsi:type="dcterms:W3CDTF">2026-03-13T08:47:12Z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F9DA4A22E18344D89D62A52B813D00D1_11</vt:lpwstr>
  </property>
  <property fmtid="{D5CDD505-2E9C-101B-9397-08002B2CF9AE}" pid="4" name="KSOTemplateDocerSaveRecord">
    <vt:lpwstr>eyJoZGlkIjoiMjMzMzI5MzFiZjJjOWQwOTYyMDQwNTgxOTRkODYyYmIiLCJ1c2VySWQiOiI3OTg4MTUwNDIifQ==</vt:lpwstr>
  </property>
</Properties>
</file>