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7244" w:rsidRPr="00646F43" w:rsidRDefault="005631AA">
      <w:pPr>
        <w:rPr>
          <w:rFonts w:ascii="Times New Roman" w:eastAsia="黑体" w:hAnsi="Times New Roman" w:cs="Times New Roman"/>
          <w:sz w:val="32"/>
          <w:szCs w:val="32"/>
        </w:rPr>
      </w:pPr>
      <w:r w:rsidRPr="00646F43">
        <w:rPr>
          <w:rFonts w:ascii="Times New Roman" w:eastAsia="黑体" w:hAnsi="Times New Roman" w:cs="Times New Roman"/>
          <w:sz w:val="32"/>
          <w:szCs w:val="32"/>
        </w:rPr>
        <w:t>附件</w:t>
      </w:r>
    </w:p>
    <w:p w:rsidR="007A7244" w:rsidRPr="00646F43" w:rsidRDefault="005631AA">
      <w:pPr>
        <w:spacing w:line="600" w:lineRule="exact"/>
        <w:jc w:val="center"/>
        <w:rPr>
          <w:rFonts w:ascii="Times New Roman" w:eastAsia="方正小标宋简体" w:hAnsi="Times New Roman" w:cs="Times New Roman"/>
          <w:sz w:val="40"/>
          <w:szCs w:val="40"/>
          <w14:ligatures w14:val="none"/>
        </w:rPr>
      </w:pPr>
      <w:r w:rsidRPr="00646F43">
        <w:rPr>
          <w:rFonts w:ascii="Times New Roman" w:eastAsia="方正小标宋简体" w:hAnsi="Times New Roman" w:cs="Times New Roman"/>
          <w:sz w:val="40"/>
          <w:szCs w:val="40"/>
          <w14:ligatures w14:val="none"/>
        </w:rPr>
        <w:t>2025</w:t>
      </w:r>
      <w:r w:rsidRPr="00646F43">
        <w:rPr>
          <w:rFonts w:ascii="Times New Roman" w:eastAsia="方正小标宋简体" w:hAnsi="Times New Roman" w:cs="Times New Roman"/>
          <w:sz w:val="40"/>
          <w:szCs w:val="40"/>
          <w14:ligatures w14:val="none"/>
        </w:rPr>
        <w:t>年东莞市中小企业数字化转型城市试点专项资金咨询诊断项目（纺织服装鞋帽、食品饮料行业）资助资金明细表</w:t>
      </w:r>
    </w:p>
    <w:p w:rsidR="007A7244" w:rsidRPr="00646F43" w:rsidRDefault="005631AA">
      <w:pPr>
        <w:spacing w:line="600" w:lineRule="exact"/>
        <w:jc w:val="right"/>
        <w:rPr>
          <w:rFonts w:ascii="楷体_GB2312" w:eastAsia="楷体_GB2312" w:hAnsi="Times New Roman" w:cs="Times New Roman" w:hint="eastAsia"/>
          <w:sz w:val="32"/>
          <w:szCs w:val="32"/>
        </w:rPr>
      </w:pPr>
      <w:bookmarkStart w:id="0" w:name="_GoBack"/>
      <w:r w:rsidRPr="00646F43">
        <w:rPr>
          <w:rFonts w:ascii="楷体_GB2312" w:eastAsia="楷体_GB2312" w:hAnsi="Times New Roman" w:cs="Times New Roman" w:hint="eastAsia"/>
          <w:sz w:val="32"/>
          <w:szCs w:val="32"/>
          <w14:ligatures w14:val="none"/>
        </w:rPr>
        <w:t>单位：万元</w:t>
      </w:r>
    </w:p>
    <w:tbl>
      <w:tblPr>
        <w:tblStyle w:val="a5"/>
        <w:tblW w:w="15109" w:type="dxa"/>
        <w:tblInd w:w="-266" w:type="dxa"/>
        <w:tblLayout w:type="fixed"/>
        <w:tblLook w:val="04A0" w:firstRow="1" w:lastRow="0" w:firstColumn="1" w:lastColumn="0" w:noHBand="0" w:noVBand="1"/>
      </w:tblPr>
      <w:tblGrid>
        <w:gridCol w:w="869"/>
        <w:gridCol w:w="3094"/>
        <w:gridCol w:w="841"/>
        <w:gridCol w:w="2890"/>
        <w:gridCol w:w="3860"/>
        <w:gridCol w:w="2031"/>
        <w:gridCol w:w="1524"/>
      </w:tblGrid>
      <w:tr w:rsidR="007A7244" w:rsidRPr="00646F43">
        <w:trPr>
          <w:trHeight w:val="482"/>
        </w:trPr>
        <w:tc>
          <w:tcPr>
            <w:tcW w:w="869" w:type="dxa"/>
            <w:vAlign w:val="center"/>
          </w:tcPr>
          <w:bookmarkEnd w:id="0"/>
          <w:p w:rsidR="007A7244" w:rsidRPr="00646F43" w:rsidRDefault="005631AA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经典黑体简" w:hAnsi="Times New Roman" w:cs="Times New Roman"/>
                <w:sz w:val="32"/>
                <w:szCs w:val="32"/>
              </w:rPr>
            </w:pPr>
            <w:r w:rsidRPr="00646F43">
              <w:rPr>
                <w:rFonts w:ascii="Times New Roman" w:eastAsia="经典黑体简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3094" w:type="dxa"/>
            <w:vAlign w:val="center"/>
          </w:tcPr>
          <w:p w:rsidR="007A7244" w:rsidRPr="00646F43" w:rsidRDefault="005631AA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经典黑体简" w:hAnsi="Times New Roman" w:cs="Times New Roman"/>
                <w:sz w:val="32"/>
                <w:szCs w:val="32"/>
              </w:rPr>
            </w:pPr>
            <w:r w:rsidRPr="00646F43">
              <w:rPr>
                <w:rFonts w:ascii="Times New Roman" w:eastAsia="经典黑体简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申报单位</w:t>
            </w:r>
          </w:p>
        </w:tc>
        <w:tc>
          <w:tcPr>
            <w:tcW w:w="841" w:type="dxa"/>
            <w:vAlign w:val="center"/>
          </w:tcPr>
          <w:p w:rsidR="007A7244" w:rsidRPr="00646F43" w:rsidRDefault="005631AA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经典黑体简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 w:rsidRPr="00646F43">
              <w:rPr>
                <w:rFonts w:ascii="Times New Roman" w:eastAsia="经典黑体简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镇街</w:t>
            </w:r>
          </w:p>
        </w:tc>
        <w:tc>
          <w:tcPr>
            <w:tcW w:w="2890" w:type="dxa"/>
            <w:vAlign w:val="center"/>
          </w:tcPr>
          <w:p w:rsidR="007A7244" w:rsidRPr="00646F43" w:rsidRDefault="005631AA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经典黑体简" w:hAnsi="Times New Roman" w:cs="Times New Roman"/>
                <w:sz w:val="32"/>
                <w:szCs w:val="32"/>
              </w:rPr>
            </w:pPr>
            <w:r w:rsidRPr="00646F43">
              <w:rPr>
                <w:rFonts w:ascii="Times New Roman" w:eastAsia="经典黑体简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统一社会信用代码</w:t>
            </w:r>
          </w:p>
        </w:tc>
        <w:tc>
          <w:tcPr>
            <w:tcW w:w="3860" w:type="dxa"/>
            <w:vAlign w:val="center"/>
          </w:tcPr>
          <w:p w:rsidR="007A7244" w:rsidRPr="00646F43" w:rsidRDefault="005631AA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经典黑体简" w:hAnsi="Times New Roman" w:cs="Times New Roman"/>
                <w:sz w:val="32"/>
                <w:szCs w:val="32"/>
              </w:rPr>
            </w:pPr>
            <w:r w:rsidRPr="00646F43">
              <w:rPr>
                <w:rFonts w:ascii="Times New Roman" w:eastAsia="经典黑体简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被诊断企业（项目）</w:t>
            </w:r>
          </w:p>
        </w:tc>
        <w:tc>
          <w:tcPr>
            <w:tcW w:w="2031" w:type="dxa"/>
            <w:vAlign w:val="center"/>
          </w:tcPr>
          <w:p w:rsidR="007A7244" w:rsidRPr="00646F43" w:rsidRDefault="005631AA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经典黑体简" w:hAnsi="Times New Roman" w:cs="Times New Roman"/>
                <w:sz w:val="32"/>
                <w:szCs w:val="32"/>
              </w:rPr>
            </w:pPr>
            <w:r w:rsidRPr="00646F43">
              <w:rPr>
                <w:rFonts w:ascii="Times New Roman" w:eastAsia="经典黑体简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企业数字化水平评测等级</w:t>
            </w:r>
          </w:p>
        </w:tc>
        <w:tc>
          <w:tcPr>
            <w:tcW w:w="1524" w:type="dxa"/>
            <w:vAlign w:val="center"/>
          </w:tcPr>
          <w:p w:rsidR="007A7244" w:rsidRPr="00646F43" w:rsidRDefault="005631AA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经典黑体简" w:hAnsi="Times New Roman" w:cs="Times New Roman"/>
                <w:sz w:val="32"/>
                <w:szCs w:val="32"/>
              </w:rPr>
            </w:pPr>
            <w:r w:rsidRPr="00646F43">
              <w:rPr>
                <w:rFonts w:ascii="Times New Roman" w:eastAsia="经典黑体简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资助总额</w:t>
            </w:r>
          </w:p>
        </w:tc>
      </w:tr>
      <w:tr w:rsidR="007A7244" w:rsidRPr="00646F43">
        <w:trPr>
          <w:trHeight w:hRule="exact" w:val="771"/>
        </w:trPr>
        <w:tc>
          <w:tcPr>
            <w:tcW w:w="869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1</w:t>
            </w:r>
          </w:p>
        </w:tc>
        <w:tc>
          <w:tcPr>
            <w:tcW w:w="3094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领溢（广东）数字科技有限公司</w:t>
            </w:r>
          </w:p>
        </w:tc>
        <w:tc>
          <w:tcPr>
            <w:tcW w:w="841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虎门</w:t>
            </w:r>
          </w:p>
        </w:tc>
        <w:tc>
          <w:tcPr>
            <w:tcW w:w="2890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91441900MAEEENRY4C</w:t>
            </w:r>
          </w:p>
        </w:tc>
        <w:tc>
          <w:tcPr>
            <w:tcW w:w="3860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东莞市聚琴服饰有限公司</w:t>
            </w:r>
          </w:p>
        </w:tc>
        <w:tc>
          <w:tcPr>
            <w:tcW w:w="2031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</w:pPr>
            <w:r w:rsidRPr="00646F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7A7244" w:rsidRPr="00646F43">
        <w:trPr>
          <w:trHeight w:hRule="exact" w:val="567"/>
        </w:trPr>
        <w:tc>
          <w:tcPr>
            <w:tcW w:w="869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2</w:t>
            </w:r>
          </w:p>
        </w:tc>
        <w:tc>
          <w:tcPr>
            <w:tcW w:w="3094" w:type="dxa"/>
            <w:vMerge w:val="restart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</w:t>
            </w:r>
            <w:proofErr w:type="gramStart"/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瑞盈电脑</w:t>
            </w:r>
            <w:proofErr w:type="gramEnd"/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软件有限公司</w:t>
            </w:r>
          </w:p>
        </w:tc>
        <w:tc>
          <w:tcPr>
            <w:tcW w:w="841" w:type="dxa"/>
            <w:vMerge w:val="restart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大朗</w:t>
            </w:r>
          </w:p>
        </w:tc>
        <w:tc>
          <w:tcPr>
            <w:tcW w:w="2890" w:type="dxa"/>
            <w:vMerge w:val="restart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914419005608545734</w:t>
            </w:r>
          </w:p>
        </w:tc>
        <w:tc>
          <w:tcPr>
            <w:tcW w:w="3860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东莞市碧松服饰有限公司</w:t>
            </w:r>
          </w:p>
        </w:tc>
        <w:tc>
          <w:tcPr>
            <w:tcW w:w="2031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7A7244" w:rsidRPr="00646F43">
        <w:trPr>
          <w:trHeight w:hRule="exact" w:val="567"/>
        </w:trPr>
        <w:tc>
          <w:tcPr>
            <w:tcW w:w="869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3</w:t>
            </w:r>
          </w:p>
        </w:tc>
        <w:tc>
          <w:tcPr>
            <w:tcW w:w="3094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东莞市瑞琴服饰有限公司</w:t>
            </w:r>
          </w:p>
        </w:tc>
        <w:tc>
          <w:tcPr>
            <w:tcW w:w="2031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7A7244" w:rsidRPr="00646F43">
        <w:trPr>
          <w:trHeight w:hRule="exact" w:val="567"/>
        </w:trPr>
        <w:tc>
          <w:tcPr>
            <w:tcW w:w="869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4</w:t>
            </w:r>
          </w:p>
        </w:tc>
        <w:tc>
          <w:tcPr>
            <w:tcW w:w="3094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东莞市天汇针织有限公司</w:t>
            </w:r>
          </w:p>
        </w:tc>
        <w:tc>
          <w:tcPr>
            <w:tcW w:w="2031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7A7244" w:rsidRPr="00646F43">
        <w:trPr>
          <w:trHeight w:hRule="exact" w:val="567"/>
        </w:trPr>
        <w:tc>
          <w:tcPr>
            <w:tcW w:w="869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5</w:t>
            </w:r>
          </w:p>
        </w:tc>
        <w:tc>
          <w:tcPr>
            <w:tcW w:w="3094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东莞市缘亿针织有限公司</w:t>
            </w:r>
          </w:p>
        </w:tc>
        <w:tc>
          <w:tcPr>
            <w:tcW w:w="2031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7A7244" w:rsidRPr="00646F43">
        <w:trPr>
          <w:trHeight w:hRule="exact" w:val="567"/>
        </w:trPr>
        <w:tc>
          <w:tcPr>
            <w:tcW w:w="869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6</w:t>
            </w:r>
          </w:p>
        </w:tc>
        <w:tc>
          <w:tcPr>
            <w:tcW w:w="3094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东莞市庭炜服饰有限公司</w:t>
            </w:r>
          </w:p>
        </w:tc>
        <w:tc>
          <w:tcPr>
            <w:tcW w:w="2031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7A7244" w:rsidRPr="00646F43">
        <w:trPr>
          <w:trHeight w:hRule="exact" w:val="567"/>
        </w:trPr>
        <w:tc>
          <w:tcPr>
            <w:tcW w:w="869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7</w:t>
            </w:r>
          </w:p>
        </w:tc>
        <w:tc>
          <w:tcPr>
            <w:tcW w:w="3094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东莞誉凯制衣有限公司</w:t>
            </w:r>
          </w:p>
        </w:tc>
        <w:tc>
          <w:tcPr>
            <w:tcW w:w="2031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7A7244" w:rsidRPr="00646F43">
        <w:trPr>
          <w:trHeight w:hRule="exact" w:val="567"/>
        </w:trPr>
        <w:tc>
          <w:tcPr>
            <w:tcW w:w="869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8</w:t>
            </w:r>
          </w:p>
        </w:tc>
        <w:tc>
          <w:tcPr>
            <w:tcW w:w="3094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东莞市雨美针织有限公司</w:t>
            </w:r>
          </w:p>
        </w:tc>
        <w:tc>
          <w:tcPr>
            <w:tcW w:w="2031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7A7244" w:rsidRPr="00646F43">
        <w:trPr>
          <w:trHeight w:hRule="exact" w:val="567"/>
        </w:trPr>
        <w:tc>
          <w:tcPr>
            <w:tcW w:w="869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9</w:t>
            </w:r>
          </w:p>
        </w:tc>
        <w:tc>
          <w:tcPr>
            <w:tcW w:w="3094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东莞市历丰服饰有限公司</w:t>
            </w:r>
          </w:p>
        </w:tc>
        <w:tc>
          <w:tcPr>
            <w:tcW w:w="2031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7A7244" w:rsidRPr="00646F43">
        <w:trPr>
          <w:trHeight w:hRule="exact" w:val="522"/>
        </w:trPr>
        <w:tc>
          <w:tcPr>
            <w:tcW w:w="869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lastRenderedPageBreak/>
              <w:t>10</w:t>
            </w:r>
          </w:p>
        </w:tc>
        <w:tc>
          <w:tcPr>
            <w:tcW w:w="3094" w:type="dxa"/>
            <w:vMerge w:val="restart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</w:t>
            </w:r>
            <w:proofErr w:type="gramStart"/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瑞盈电脑</w:t>
            </w:r>
            <w:proofErr w:type="gramEnd"/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软件有限公司</w:t>
            </w:r>
          </w:p>
        </w:tc>
        <w:tc>
          <w:tcPr>
            <w:tcW w:w="841" w:type="dxa"/>
            <w:vMerge w:val="restart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大朗</w:t>
            </w:r>
          </w:p>
        </w:tc>
        <w:tc>
          <w:tcPr>
            <w:tcW w:w="2890" w:type="dxa"/>
            <w:vMerge w:val="restart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914419005608545734</w:t>
            </w:r>
          </w:p>
        </w:tc>
        <w:tc>
          <w:tcPr>
            <w:tcW w:w="3860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东莞市新弘胜服饰有限公司</w:t>
            </w:r>
          </w:p>
        </w:tc>
        <w:tc>
          <w:tcPr>
            <w:tcW w:w="2031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7A7244" w:rsidRPr="00646F43">
        <w:trPr>
          <w:trHeight w:hRule="exact" w:val="522"/>
        </w:trPr>
        <w:tc>
          <w:tcPr>
            <w:tcW w:w="869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11</w:t>
            </w:r>
          </w:p>
        </w:tc>
        <w:tc>
          <w:tcPr>
            <w:tcW w:w="3094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东莞市宏轩服饰有限公司</w:t>
            </w:r>
          </w:p>
        </w:tc>
        <w:tc>
          <w:tcPr>
            <w:tcW w:w="2031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7A7244" w:rsidRPr="00646F43">
        <w:trPr>
          <w:trHeight w:hRule="exact" w:val="522"/>
        </w:trPr>
        <w:tc>
          <w:tcPr>
            <w:tcW w:w="869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12</w:t>
            </w:r>
          </w:p>
        </w:tc>
        <w:tc>
          <w:tcPr>
            <w:tcW w:w="3094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东莞市依帛兰服饰有限公司</w:t>
            </w:r>
          </w:p>
        </w:tc>
        <w:tc>
          <w:tcPr>
            <w:tcW w:w="2031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7A7244" w:rsidRPr="00646F43">
        <w:trPr>
          <w:trHeight w:hRule="exact" w:val="522"/>
        </w:trPr>
        <w:tc>
          <w:tcPr>
            <w:tcW w:w="869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13</w:t>
            </w:r>
          </w:p>
        </w:tc>
        <w:tc>
          <w:tcPr>
            <w:tcW w:w="3094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东莞市衣三衣四服饰有限公司</w:t>
            </w:r>
          </w:p>
        </w:tc>
        <w:tc>
          <w:tcPr>
            <w:tcW w:w="2031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7A7244" w:rsidRPr="00646F43">
        <w:trPr>
          <w:trHeight w:hRule="exact" w:val="522"/>
        </w:trPr>
        <w:tc>
          <w:tcPr>
            <w:tcW w:w="869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14</w:t>
            </w:r>
          </w:p>
        </w:tc>
        <w:tc>
          <w:tcPr>
            <w:tcW w:w="3094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东莞市昌润制衣有限公司</w:t>
            </w:r>
          </w:p>
        </w:tc>
        <w:tc>
          <w:tcPr>
            <w:tcW w:w="2031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7A7244" w:rsidRPr="00646F43">
        <w:trPr>
          <w:trHeight w:hRule="exact" w:val="522"/>
        </w:trPr>
        <w:tc>
          <w:tcPr>
            <w:tcW w:w="869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15</w:t>
            </w:r>
          </w:p>
        </w:tc>
        <w:tc>
          <w:tcPr>
            <w:tcW w:w="3094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东莞市风雷服饰有限公司</w:t>
            </w:r>
          </w:p>
        </w:tc>
        <w:tc>
          <w:tcPr>
            <w:tcW w:w="2031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7A7244" w:rsidRPr="00646F43">
        <w:trPr>
          <w:trHeight w:hRule="exact" w:val="522"/>
        </w:trPr>
        <w:tc>
          <w:tcPr>
            <w:tcW w:w="869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16</w:t>
            </w:r>
          </w:p>
        </w:tc>
        <w:tc>
          <w:tcPr>
            <w:tcW w:w="3094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东莞市本客时装有限公司</w:t>
            </w:r>
          </w:p>
        </w:tc>
        <w:tc>
          <w:tcPr>
            <w:tcW w:w="2031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7A7244" w:rsidRPr="00646F43">
        <w:trPr>
          <w:trHeight w:hRule="exact" w:val="522"/>
        </w:trPr>
        <w:tc>
          <w:tcPr>
            <w:tcW w:w="869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17</w:t>
            </w:r>
          </w:p>
        </w:tc>
        <w:tc>
          <w:tcPr>
            <w:tcW w:w="3094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东莞市南信针织服饰有限公司</w:t>
            </w:r>
          </w:p>
        </w:tc>
        <w:tc>
          <w:tcPr>
            <w:tcW w:w="2031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7A7244" w:rsidRPr="00646F43">
        <w:trPr>
          <w:trHeight w:hRule="exact" w:val="522"/>
        </w:trPr>
        <w:tc>
          <w:tcPr>
            <w:tcW w:w="869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18</w:t>
            </w:r>
          </w:p>
        </w:tc>
        <w:tc>
          <w:tcPr>
            <w:tcW w:w="3094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东莞市红英服饰有限公司</w:t>
            </w:r>
          </w:p>
        </w:tc>
        <w:tc>
          <w:tcPr>
            <w:tcW w:w="2031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7A7244" w:rsidRPr="00646F43">
        <w:trPr>
          <w:trHeight w:hRule="exact" w:val="522"/>
        </w:trPr>
        <w:tc>
          <w:tcPr>
            <w:tcW w:w="869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19</w:t>
            </w:r>
          </w:p>
        </w:tc>
        <w:tc>
          <w:tcPr>
            <w:tcW w:w="3094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东莞市金样绒服饰有限公司</w:t>
            </w:r>
          </w:p>
        </w:tc>
        <w:tc>
          <w:tcPr>
            <w:tcW w:w="2031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7A7244" w:rsidRPr="00646F43">
        <w:trPr>
          <w:trHeight w:hRule="exact" w:val="522"/>
        </w:trPr>
        <w:tc>
          <w:tcPr>
            <w:tcW w:w="869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20</w:t>
            </w:r>
          </w:p>
        </w:tc>
        <w:tc>
          <w:tcPr>
            <w:tcW w:w="3094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东莞市金紫服饰有限公司</w:t>
            </w:r>
          </w:p>
        </w:tc>
        <w:tc>
          <w:tcPr>
            <w:tcW w:w="2031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7A7244" w:rsidRPr="00646F43">
        <w:trPr>
          <w:trHeight w:hRule="exact" w:val="522"/>
        </w:trPr>
        <w:tc>
          <w:tcPr>
            <w:tcW w:w="869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21</w:t>
            </w:r>
          </w:p>
        </w:tc>
        <w:tc>
          <w:tcPr>
            <w:tcW w:w="3094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东莞市芙发服饰有限公司</w:t>
            </w:r>
          </w:p>
        </w:tc>
        <w:tc>
          <w:tcPr>
            <w:tcW w:w="2031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7A7244" w:rsidRPr="00646F43">
        <w:trPr>
          <w:trHeight w:hRule="exact" w:val="522"/>
        </w:trPr>
        <w:tc>
          <w:tcPr>
            <w:tcW w:w="869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22</w:t>
            </w:r>
          </w:p>
        </w:tc>
        <w:tc>
          <w:tcPr>
            <w:tcW w:w="3094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东莞市欧米纶服饰有限公司</w:t>
            </w:r>
          </w:p>
        </w:tc>
        <w:tc>
          <w:tcPr>
            <w:tcW w:w="2031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7A7244" w:rsidRPr="00646F43">
        <w:trPr>
          <w:trHeight w:hRule="exact" w:val="522"/>
        </w:trPr>
        <w:tc>
          <w:tcPr>
            <w:tcW w:w="869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23</w:t>
            </w:r>
          </w:p>
        </w:tc>
        <w:tc>
          <w:tcPr>
            <w:tcW w:w="3094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东莞市烽韵服饰有限公司</w:t>
            </w:r>
          </w:p>
        </w:tc>
        <w:tc>
          <w:tcPr>
            <w:tcW w:w="2031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7A7244" w:rsidRPr="00646F43">
        <w:trPr>
          <w:trHeight w:hRule="exact" w:val="522"/>
        </w:trPr>
        <w:tc>
          <w:tcPr>
            <w:tcW w:w="869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24</w:t>
            </w:r>
          </w:p>
        </w:tc>
        <w:tc>
          <w:tcPr>
            <w:tcW w:w="3094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7A7244" w:rsidRPr="00646F43" w:rsidRDefault="007A724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东莞市金宏针织服饰有限公司</w:t>
            </w:r>
          </w:p>
        </w:tc>
        <w:tc>
          <w:tcPr>
            <w:tcW w:w="2031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46F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7A7244" w:rsidRPr="00646F43">
        <w:trPr>
          <w:trHeight w:hRule="exact" w:val="522"/>
        </w:trPr>
        <w:tc>
          <w:tcPr>
            <w:tcW w:w="13585" w:type="dxa"/>
            <w:gridSpan w:val="6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646F43"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  <w:t>总计</w:t>
            </w:r>
          </w:p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646F4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765.</w:t>
            </w:r>
            <w:r w:rsidRPr="00646F4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46</w:t>
            </w:r>
          </w:p>
        </w:tc>
        <w:tc>
          <w:tcPr>
            <w:tcW w:w="1524" w:type="dxa"/>
            <w:vAlign w:val="center"/>
          </w:tcPr>
          <w:p w:rsidR="007A7244" w:rsidRPr="00646F43" w:rsidRDefault="005631A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</w:pPr>
            <w:r w:rsidRPr="00646F43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48</w:t>
            </w:r>
          </w:p>
        </w:tc>
      </w:tr>
    </w:tbl>
    <w:p w:rsidR="007A7244" w:rsidRPr="00646F43" w:rsidRDefault="007A7244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sectPr w:rsidR="007A7244" w:rsidRPr="00646F43"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31AA" w:rsidRDefault="005631AA" w:rsidP="00646F43">
      <w:r>
        <w:separator/>
      </w:r>
    </w:p>
  </w:endnote>
  <w:endnote w:type="continuationSeparator" w:id="0">
    <w:p w:rsidR="005631AA" w:rsidRDefault="005631AA" w:rsidP="00646F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42195EC9-C5FA-4AA7-960A-72A6D7A817DE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A3E7E569-C953-44D7-9B23-82D1D6BDA9C0}"/>
    <w:embedBold r:id="rId3" w:subsetted="1" w:fontKey="{9F0F637B-8427-4BB1-8E6E-158B550A0AD7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DD42F6F4-5486-4CCD-954D-6C4C8E4D02BE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5" w:subsetted="1" w:fontKey="{B9BD2557-6A4E-4D84-AC47-ECFBD27EE62E}"/>
  </w:font>
  <w:font w:name="经典黑体简">
    <w:altName w:val="Arial Unicode MS"/>
    <w:charset w:val="86"/>
    <w:family w:val="auto"/>
    <w:pitch w:val="default"/>
    <w:sig w:usb0="00000000" w:usb1="F9DF7CFB" w:usb2="0000001E" w:usb3="00000000" w:csb0="2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31AA" w:rsidRDefault="005631AA" w:rsidP="00646F43">
      <w:r>
        <w:separator/>
      </w:r>
    </w:p>
  </w:footnote>
  <w:footnote w:type="continuationSeparator" w:id="0">
    <w:p w:rsidR="005631AA" w:rsidRDefault="005631AA" w:rsidP="00646F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embedTrueTypeFonts/>
  <w:saveSubsetFonts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1NjI1MzFmMjAxMGFkMzJiMWM3YWUyOTIwZGFmYTcifQ=="/>
  </w:docVars>
  <w:rsids>
    <w:rsidRoot w:val="0047162D"/>
    <w:rsid w:val="BFB70B42"/>
    <w:rsid w:val="C36EE09C"/>
    <w:rsid w:val="CB97979A"/>
    <w:rsid w:val="F6FFC744"/>
    <w:rsid w:val="00093C21"/>
    <w:rsid w:val="001565A7"/>
    <w:rsid w:val="00312D58"/>
    <w:rsid w:val="00427786"/>
    <w:rsid w:val="004526AA"/>
    <w:rsid w:val="0047162D"/>
    <w:rsid w:val="004C1AA7"/>
    <w:rsid w:val="004E76B6"/>
    <w:rsid w:val="005631AA"/>
    <w:rsid w:val="00646F43"/>
    <w:rsid w:val="00665D59"/>
    <w:rsid w:val="007A7244"/>
    <w:rsid w:val="00840A9B"/>
    <w:rsid w:val="0093569D"/>
    <w:rsid w:val="00956312"/>
    <w:rsid w:val="00AF1849"/>
    <w:rsid w:val="00BE7723"/>
    <w:rsid w:val="00C96B88"/>
    <w:rsid w:val="00E52D76"/>
    <w:rsid w:val="00FD7E56"/>
    <w:rsid w:val="01721C4D"/>
    <w:rsid w:val="03D0562A"/>
    <w:rsid w:val="12265B13"/>
    <w:rsid w:val="142C6C46"/>
    <w:rsid w:val="16FF3949"/>
    <w:rsid w:val="1AF147DC"/>
    <w:rsid w:val="1C011A73"/>
    <w:rsid w:val="1ED43B9B"/>
    <w:rsid w:val="2AD31CF6"/>
    <w:rsid w:val="2BFE346C"/>
    <w:rsid w:val="2F7F566D"/>
    <w:rsid w:val="2FF1DCB8"/>
    <w:rsid w:val="307C6168"/>
    <w:rsid w:val="36853990"/>
    <w:rsid w:val="3A427753"/>
    <w:rsid w:val="3BFEBBD7"/>
    <w:rsid w:val="41D74FDC"/>
    <w:rsid w:val="4276480C"/>
    <w:rsid w:val="461B4245"/>
    <w:rsid w:val="493D634C"/>
    <w:rsid w:val="57FF3FEF"/>
    <w:rsid w:val="5AB25265"/>
    <w:rsid w:val="5DF9DE8F"/>
    <w:rsid w:val="5E9F41D3"/>
    <w:rsid w:val="5EFDC29B"/>
    <w:rsid w:val="5FA77015"/>
    <w:rsid w:val="69DF60F4"/>
    <w:rsid w:val="6AA15551"/>
    <w:rsid w:val="6AED32D6"/>
    <w:rsid w:val="6DF792DB"/>
    <w:rsid w:val="6FF68B1C"/>
    <w:rsid w:val="6FFBDB14"/>
    <w:rsid w:val="6FFFC300"/>
    <w:rsid w:val="7A9F3FF5"/>
    <w:rsid w:val="7EBB5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styleId="a8">
    <w:name w:val="No Spacing"/>
    <w:uiPriority w:val="1"/>
    <w:qFormat/>
    <w:pPr>
      <w:widowControl w:val="0"/>
      <w:spacing w:line="579" w:lineRule="exact"/>
      <w:jc w:val="center"/>
    </w:pPr>
    <w:rPr>
      <w:rFonts w:eastAsia="方正小标宋简体" w:cstheme="minorBidi"/>
      <w:kern w:val="2"/>
      <w:sz w:val="44"/>
      <w:szCs w:val="32"/>
    </w:rPr>
  </w:style>
  <w:style w:type="paragraph" w:customStyle="1" w:styleId="1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character" w:customStyle="1" w:styleId="font51">
    <w:name w:val="font51"/>
    <w:basedOn w:val="a0"/>
    <w:qFormat/>
    <w:rPr>
      <w:rFonts w:ascii="仿宋_GB2312" w:eastAsia="仿宋_GB2312" w:cs="仿宋_GB2312"/>
      <w:color w:val="000000"/>
      <w:sz w:val="21"/>
      <w:szCs w:val="21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61">
    <w:name w:val="font61"/>
    <w:basedOn w:val="a0"/>
    <w:qFormat/>
    <w:rPr>
      <w:rFonts w:ascii="仿宋_GB2312" w:eastAsia="仿宋_GB2312" w:cs="仿宋_GB2312" w:hint="eastAsia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2"/>
      <w:lang w:eastAsia="en-US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header"/>
    <w:basedOn w:val="a"/>
    <w:link w:val="Char0"/>
    <w:uiPriority w:val="99"/>
    <w:unhideWhenUsed/>
    <w:rsid w:val="00646F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uiPriority w:val="99"/>
    <w:rsid w:val="00646F43"/>
    <w:rPr>
      <w:rFonts w:asciiTheme="minorHAnsi" w:eastAsiaTheme="minorEastAsia" w:hAnsiTheme="minorHAnsi" w:cstheme="minorBidi"/>
      <w:kern w:val="2"/>
      <w:sz w:val="18"/>
      <w:szCs w:val="18"/>
      <w14:ligatures w14:val="standardContextual"/>
    </w:rPr>
  </w:style>
  <w:style w:type="paragraph" w:styleId="aa">
    <w:name w:val="footer"/>
    <w:basedOn w:val="a"/>
    <w:link w:val="Char1"/>
    <w:uiPriority w:val="99"/>
    <w:unhideWhenUsed/>
    <w:rsid w:val="00646F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a"/>
    <w:uiPriority w:val="99"/>
    <w:rsid w:val="00646F43"/>
    <w:rPr>
      <w:rFonts w:asciiTheme="minorHAnsi" w:eastAsiaTheme="minorEastAsia" w:hAnsiTheme="minorHAnsi" w:cstheme="minorBidi"/>
      <w:kern w:val="2"/>
      <w:sz w:val="18"/>
      <w:szCs w:val="18"/>
      <w14:ligatures w14:val="standardContextu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styleId="a8">
    <w:name w:val="No Spacing"/>
    <w:uiPriority w:val="1"/>
    <w:qFormat/>
    <w:pPr>
      <w:widowControl w:val="0"/>
      <w:spacing w:line="579" w:lineRule="exact"/>
      <w:jc w:val="center"/>
    </w:pPr>
    <w:rPr>
      <w:rFonts w:eastAsia="方正小标宋简体" w:cstheme="minorBidi"/>
      <w:kern w:val="2"/>
      <w:sz w:val="44"/>
      <w:szCs w:val="32"/>
    </w:rPr>
  </w:style>
  <w:style w:type="paragraph" w:customStyle="1" w:styleId="1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character" w:customStyle="1" w:styleId="font51">
    <w:name w:val="font51"/>
    <w:basedOn w:val="a0"/>
    <w:qFormat/>
    <w:rPr>
      <w:rFonts w:ascii="仿宋_GB2312" w:eastAsia="仿宋_GB2312" w:cs="仿宋_GB2312"/>
      <w:color w:val="000000"/>
      <w:sz w:val="21"/>
      <w:szCs w:val="21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61">
    <w:name w:val="font61"/>
    <w:basedOn w:val="a0"/>
    <w:qFormat/>
    <w:rPr>
      <w:rFonts w:ascii="仿宋_GB2312" w:eastAsia="仿宋_GB2312" w:cs="仿宋_GB2312" w:hint="eastAsia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2"/>
      <w:lang w:eastAsia="en-US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header"/>
    <w:basedOn w:val="a"/>
    <w:link w:val="Char0"/>
    <w:uiPriority w:val="99"/>
    <w:unhideWhenUsed/>
    <w:rsid w:val="00646F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uiPriority w:val="99"/>
    <w:rsid w:val="00646F43"/>
    <w:rPr>
      <w:rFonts w:asciiTheme="minorHAnsi" w:eastAsiaTheme="minorEastAsia" w:hAnsiTheme="minorHAnsi" w:cstheme="minorBidi"/>
      <w:kern w:val="2"/>
      <w:sz w:val="18"/>
      <w:szCs w:val="18"/>
      <w14:ligatures w14:val="standardContextual"/>
    </w:rPr>
  </w:style>
  <w:style w:type="paragraph" w:styleId="aa">
    <w:name w:val="footer"/>
    <w:basedOn w:val="a"/>
    <w:link w:val="Char1"/>
    <w:uiPriority w:val="99"/>
    <w:unhideWhenUsed/>
    <w:rsid w:val="00646F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a"/>
    <w:uiPriority w:val="99"/>
    <w:rsid w:val="00646F43"/>
    <w:rPr>
      <w:rFonts w:asciiTheme="minorHAnsi" w:eastAsiaTheme="minorEastAsia" w:hAnsiTheme="minorHAnsi" w:cstheme="minorBidi"/>
      <w:kern w:val="2"/>
      <w:sz w:val="18"/>
      <w:szCs w:val="1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119</Words>
  <Characters>683</Characters>
  <Application>Microsoft Office Word</Application>
  <DocSecurity>0</DocSecurity>
  <Lines>5</Lines>
  <Paragraphs>1</Paragraphs>
  <ScaleCrop>false</ScaleCrop>
  <Company>东莞市人民政府专用版</Company>
  <LinksUpToDate>false</LinksUpToDate>
  <CharactersWithSpaces>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 Li</dc:creator>
  <cp:lastModifiedBy>丁伟兰</cp:lastModifiedBy>
  <cp:revision>9</cp:revision>
  <dcterms:created xsi:type="dcterms:W3CDTF">2024-08-06T14:17:00Z</dcterms:created>
  <dcterms:modified xsi:type="dcterms:W3CDTF">2026-01-29T03:31:00Z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8EB352DCCA8E479381CAA6BC91756DFC_13</vt:lpwstr>
  </property>
  <property fmtid="{D5CDD505-2E9C-101B-9397-08002B2CF9AE}" pid="4" name="KSOTemplateDocerSaveRecord">
    <vt:lpwstr>eyJoZGlkIjoiNzc1MWI1Mzc3NzA4MmE4NTlmNDI5ZDYzZDM2ZjY2MmIiLCJ1c2VySWQiOiIxMDQwODgyNzI0In0=</vt:lpwstr>
  </property>
</Properties>
</file>